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47" w:rsidRDefault="00620647">
      <w:bookmarkStart w:id="0" w:name="_GoBack"/>
      <w:bookmarkEnd w:id="0"/>
    </w:p>
    <w:p w:rsidR="00620647" w:rsidRPr="00620647" w:rsidRDefault="00620647">
      <w:pPr>
        <w:rPr>
          <w:b/>
        </w:rPr>
      </w:pPr>
      <w:r w:rsidRPr="00620647">
        <w:rPr>
          <w:b/>
        </w:rPr>
        <w:t>Průzkum Halířů ČVUT</w:t>
      </w:r>
    </w:p>
    <w:p w:rsidR="00EB7A18" w:rsidRDefault="00620647">
      <w:r w:rsidRPr="00620647">
        <w:t xml:space="preserve">V listopadu a prosinci roku 2022 vyrazili výzkumníci z Fakulty elektrotechnické ČVUT s roboty do podzemí průzkumné rudné štoly Halíře. Několik kolových a kráčejících robotů bylo ve štole nasazeno v rámci výzkumu plně autonomního pohybu a prohledávání podzemních prostor, a především v rámci výzkumu modelování šíření signálu a stavby ad hoc komunikačních sítí v náročném prostředí. Díky svému unikátnímu profilu a topologii představuje štola Halíře jedinečné prostředí pro testování pokročilých algoritmů v reálném prostředí. Dobře se v ní projevují některé pokročilé vlastnosti šíření signálu prostředím jako třeba </w:t>
      </w:r>
      <w:proofErr w:type="spellStart"/>
      <w:r w:rsidRPr="00620647">
        <w:t>vlnovodné</w:t>
      </w:r>
      <w:proofErr w:type="spellEnd"/>
      <w:r w:rsidRPr="00620647">
        <w:t xml:space="preserve"> vlastnosti tunelů. Součástí nasazení robotů byla i tvorba detailního 3D modelu štoly, který je využit k výzkumným účelům a pro prezentaci Regionálního muzea v Jílovém u Prahy.</w:t>
      </w:r>
    </w:p>
    <w:sectPr w:rsidR="00EB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53"/>
    <w:rsid w:val="00620647"/>
    <w:rsid w:val="00EB7A1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Chmelíková</dc:creator>
  <cp:keywords/>
  <dc:description/>
  <cp:lastModifiedBy>Dana Chmelíková</cp:lastModifiedBy>
  <cp:revision>3</cp:revision>
  <dcterms:created xsi:type="dcterms:W3CDTF">2023-02-16T08:49:00Z</dcterms:created>
  <dcterms:modified xsi:type="dcterms:W3CDTF">2023-02-16T08:50:00Z</dcterms:modified>
</cp:coreProperties>
</file>